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6B3AD" w14:textId="7C45390D" w:rsidR="006C2AD5" w:rsidRDefault="006C2AD5" w:rsidP="006C2AD5">
      <w:pPr>
        <w:ind w:left="-720" w:hanging="180"/>
        <w:rPr>
          <w:rFonts w:ascii="Arial" w:hAnsi="Arial" w:cs="Arial"/>
          <w:b/>
          <w:color w:val="000000"/>
          <w:lang w:bidi="en-US"/>
        </w:rPr>
      </w:pPr>
      <w:r w:rsidRPr="00930C68">
        <w:rPr>
          <w:rFonts w:ascii="Arial" w:hAnsi="Arial" w:cs="Arial"/>
          <w:noProof/>
          <w:color w:val="000000"/>
        </w:rPr>
        <w:drawing>
          <wp:anchor distT="0" distB="0" distL="114300" distR="114300" simplePos="0" relativeHeight="251665408" behindDoc="0" locked="0" layoutInCell="1" allowOverlap="1" wp14:anchorId="77226362" wp14:editId="23ABF1E7">
            <wp:simplePos x="0" y="0"/>
            <wp:positionH relativeFrom="column">
              <wp:posOffset>4171950</wp:posOffset>
            </wp:positionH>
            <wp:positionV relativeFrom="paragraph">
              <wp:posOffset>-243205</wp:posOffset>
            </wp:positionV>
            <wp:extent cx="1905000" cy="304800"/>
            <wp:effectExtent l="0" t="0" r="0" b="0"/>
            <wp:wrapNone/>
            <wp:docPr id="5" name="Picture 5" descr="Hafele - No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fele - No Taglin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5000" cy="304800"/>
                    </a:xfrm>
                    <a:prstGeom prst="rect">
                      <a:avLst/>
                    </a:prstGeom>
                    <a:noFill/>
                    <a:ln>
                      <a:noFill/>
                    </a:ln>
                  </pic:spPr>
                </pic:pic>
              </a:graphicData>
            </a:graphic>
          </wp:anchor>
        </w:drawing>
      </w:r>
    </w:p>
    <w:p w14:paraId="4F77BA6E" w14:textId="28666BE0" w:rsidR="006C2AD5" w:rsidRDefault="006C2AD5" w:rsidP="006C2AD5">
      <w:pPr>
        <w:ind w:left="-720" w:hanging="180"/>
        <w:rPr>
          <w:rFonts w:ascii="Arial" w:hAnsi="Arial" w:cs="Arial"/>
          <w:b/>
          <w:color w:val="000000"/>
          <w:lang w:bidi="en-US"/>
        </w:rPr>
      </w:pPr>
    </w:p>
    <w:p w14:paraId="39C34160" w14:textId="77777777" w:rsidR="00F1730F" w:rsidRDefault="00F1730F" w:rsidP="00F1730F">
      <w:pPr>
        <w:ind w:left="-720" w:firstLine="720"/>
        <w:rPr>
          <w:rFonts w:ascii="Arial" w:hAnsi="Arial" w:cs="Arial"/>
          <w:b/>
          <w:color w:val="000000"/>
          <w:lang w:bidi="en-US"/>
        </w:rPr>
      </w:pPr>
      <w:r w:rsidRPr="000263FD">
        <w:rPr>
          <w:rFonts w:ascii="Arial" w:hAnsi="Arial" w:cs="Arial"/>
          <w:b/>
          <w:color w:val="000000"/>
          <w:lang w:bidi="en-US"/>
        </w:rPr>
        <w:t>News Release</w:t>
      </w:r>
    </w:p>
    <w:p w14:paraId="12AFC3B0" w14:textId="77777777" w:rsidR="00F1730F" w:rsidRPr="00137ACC" w:rsidRDefault="00F1730F" w:rsidP="00F1730F">
      <w:pPr>
        <w:ind w:left="-720" w:hanging="180"/>
        <w:rPr>
          <w:rFonts w:ascii="Arial" w:hAnsi="Arial" w:cs="Arial"/>
          <w:b/>
          <w:color w:val="0000FF"/>
          <w:lang w:bidi="en-US"/>
        </w:rPr>
      </w:pPr>
    </w:p>
    <w:p w14:paraId="162DE083" w14:textId="7BE3557F" w:rsidR="005B03F7" w:rsidRPr="0098318B" w:rsidRDefault="005B03F7" w:rsidP="00F1730F">
      <w:pPr>
        <w:rPr>
          <w:rFonts w:ascii="Arial" w:hAnsi="Arial" w:cs="Arial"/>
          <w:b/>
        </w:rPr>
      </w:pPr>
      <w:r w:rsidRPr="005B03F7">
        <w:rPr>
          <w:rFonts w:ascii="Arial" w:hAnsi="Arial" w:cs="Arial"/>
          <w:b/>
        </w:rPr>
        <w:t>See. Touch. Wow.</w:t>
      </w:r>
      <w:r w:rsidR="001C69A4">
        <w:rPr>
          <w:rFonts w:ascii="Arial" w:hAnsi="Arial" w:cs="Arial"/>
          <w:b/>
        </w:rPr>
        <w:t xml:space="preserve"> Experience Decorative Hardware in New Ways with Häfele.</w:t>
      </w:r>
    </w:p>
    <w:p w14:paraId="199157D3" w14:textId="53FFF416" w:rsidR="008375DA" w:rsidRPr="00F758FF" w:rsidRDefault="001C69A4" w:rsidP="004C05C9">
      <w:pPr>
        <w:pStyle w:val="ListParagraph"/>
        <w:numPr>
          <w:ilvl w:val="0"/>
          <w:numId w:val="1"/>
        </w:numPr>
        <w:rPr>
          <w:rFonts w:ascii="Arial" w:hAnsi="Arial" w:cs="Arial"/>
        </w:rPr>
      </w:pPr>
      <w:r w:rsidRPr="00F758FF">
        <w:rPr>
          <w:rFonts w:ascii="Arial" w:hAnsi="Arial" w:cs="Arial"/>
        </w:rPr>
        <w:t xml:space="preserve">Häfele </w:t>
      </w:r>
      <w:proofErr w:type="gramStart"/>
      <w:r w:rsidRPr="00F758FF">
        <w:rPr>
          <w:rFonts w:ascii="Arial" w:hAnsi="Arial" w:cs="Arial"/>
        </w:rPr>
        <w:t>Twenty One</w:t>
      </w:r>
      <w:proofErr w:type="gramEnd"/>
      <w:r w:rsidRPr="00F758FF">
        <w:rPr>
          <w:rFonts w:ascii="Arial" w:hAnsi="Arial" w:cs="Arial"/>
        </w:rPr>
        <w:t xml:space="preserve"> is uniquely crafted and exclusively from Häfele</w:t>
      </w:r>
    </w:p>
    <w:p w14:paraId="475B4467" w14:textId="3E98BF8D" w:rsidR="00F758FF" w:rsidRPr="00F758FF" w:rsidRDefault="00F758FF" w:rsidP="008C6361">
      <w:pPr>
        <w:pStyle w:val="ListParagraph"/>
        <w:numPr>
          <w:ilvl w:val="0"/>
          <w:numId w:val="1"/>
        </w:numPr>
        <w:rPr>
          <w:rFonts w:ascii="Arial" w:hAnsi="Arial" w:cs="Arial"/>
        </w:rPr>
      </w:pPr>
      <w:r w:rsidRPr="00F758FF">
        <w:rPr>
          <w:rFonts w:ascii="Arial" w:hAnsi="Arial" w:cs="Arial"/>
        </w:rPr>
        <w:t>Style-matched. Design-ready. These handles and knobs are ready for any project.</w:t>
      </w:r>
    </w:p>
    <w:p w14:paraId="71F4A1B7" w14:textId="63802D6B" w:rsidR="008C6361" w:rsidRPr="00F758FF" w:rsidRDefault="00F758FF" w:rsidP="008C6361">
      <w:pPr>
        <w:pStyle w:val="ListParagraph"/>
        <w:numPr>
          <w:ilvl w:val="0"/>
          <w:numId w:val="1"/>
        </w:numPr>
        <w:rPr>
          <w:rFonts w:ascii="Arial" w:hAnsi="Arial" w:cs="Arial"/>
        </w:rPr>
      </w:pPr>
      <w:r w:rsidRPr="00F758FF">
        <w:rPr>
          <w:rFonts w:ascii="Arial" w:hAnsi="Arial" w:cs="Arial"/>
        </w:rPr>
        <w:t xml:space="preserve">Booth visitors may also get a sneak peek at the Häfele </w:t>
      </w:r>
      <w:proofErr w:type="gramStart"/>
      <w:r w:rsidRPr="00F758FF">
        <w:rPr>
          <w:rFonts w:ascii="Arial" w:hAnsi="Arial" w:cs="Arial"/>
        </w:rPr>
        <w:t>Twenty Three</w:t>
      </w:r>
      <w:proofErr w:type="gramEnd"/>
      <w:r w:rsidRPr="00F758FF">
        <w:rPr>
          <w:rFonts w:ascii="Arial" w:hAnsi="Arial" w:cs="Arial"/>
        </w:rPr>
        <w:t xml:space="preserve"> collection</w:t>
      </w:r>
    </w:p>
    <w:p w14:paraId="52429C6B" w14:textId="2E616867" w:rsidR="005B03F7" w:rsidRPr="000B5A95" w:rsidRDefault="00F1730F" w:rsidP="008C6361">
      <w:pPr>
        <w:rPr>
          <w:rFonts w:ascii="Arial" w:hAnsi="Arial" w:cs="Arial"/>
        </w:rPr>
      </w:pPr>
      <w:r w:rsidRPr="1FE58688">
        <w:rPr>
          <w:rFonts w:ascii="Arial" w:hAnsi="Arial" w:cs="Arial"/>
          <w:b/>
          <w:bCs/>
        </w:rPr>
        <w:t xml:space="preserve">Archdale, North Carolina, USA, </w:t>
      </w:r>
      <w:r w:rsidR="005B03F7" w:rsidRPr="1FE58688">
        <w:rPr>
          <w:rFonts w:ascii="Arial" w:hAnsi="Arial" w:cs="Arial"/>
          <w:b/>
          <w:bCs/>
        </w:rPr>
        <w:t>January 3</w:t>
      </w:r>
      <w:r w:rsidR="004D1EFB">
        <w:rPr>
          <w:rFonts w:ascii="Arial" w:hAnsi="Arial" w:cs="Arial"/>
          <w:b/>
          <w:bCs/>
        </w:rPr>
        <w:t>1</w:t>
      </w:r>
      <w:r w:rsidR="00137ACC" w:rsidRPr="1FE58688">
        <w:rPr>
          <w:rFonts w:ascii="Arial" w:hAnsi="Arial" w:cs="Arial"/>
          <w:b/>
          <w:bCs/>
        </w:rPr>
        <w:t>, 202</w:t>
      </w:r>
      <w:r w:rsidR="00AD695E" w:rsidRPr="1FE58688">
        <w:rPr>
          <w:rFonts w:ascii="Arial" w:hAnsi="Arial" w:cs="Arial"/>
          <w:b/>
          <w:bCs/>
        </w:rPr>
        <w:t>3</w:t>
      </w:r>
      <w:r w:rsidRPr="1FE58688">
        <w:rPr>
          <w:rFonts w:ascii="Arial" w:hAnsi="Arial" w:cs="Arial"/>
        </w:rPr>
        <w:t xml:space="preserve"> –</w:t>
      </w:r>
      <w:r w:rsidR="0033665F" w:rsidRPr="1FE58688">
        <w:rPr>
          <w:rFonts w:ascii="Arial" w:hAnsi="Arial" w:cs="Arial"/>
        </w:rPr>
        <w:t xml:space="preserve"> </w:t>
      </w:r>
      <w:r w:rsidR="005B03F7" w:rsidRPr="1FE58688">
        <w:rPr>
          <w:rFonts w:ascii="Arial" w:hAnsi="Arial" w:cs="Arial"/>
        </w:rPr>
        <w:t>When it comes to decorat</w:t>
      </w:r>
      <w:r w:rsidR="00AD695E" w:rsidRPr="1FE58688">
        <w:rPr>
          <w:rFonts w:ascii="Arial" w:hAnsi="Arial" w:cs="Arial"/>
        </w:rPr>
        <w:t>ive</w:t>
      </w:r>
      <w:r w:rsidR="005B03F7" w:rsidRPr="1FE58688">
        <w:rPr>
          <w:rFonts w:ascii="Arial" w:hAnsi="Arial" w:cs="Arial"/>
        </w:rPr>
        <w:t xml:space="preserve"> hardware, some are first taken in by the look and design. Others need to hold it and experience a handle or know </w:t>
      </w:r>
      <w:r w:rsidR="000B5A95" w:rsidRPr="1FE58688">
        <w:rPr>
          <w:rFonts w:ascii="Arial" w:hAnsi="Arial" w:cs="Arial"/>
        </w:rPr>
        <w:t xml:space="preserve">it </w:t>
      </w:r>
      <w:r w:rsidR="005B03F7" w:rsidRPr="1FE58688">
        <w:rPr>
          <w:rFonts w:ascii="Arial" w:hAnsi="Arial" w:cs="Arial"/>
        </w:rPr>
        <w:t>in a more tactile way. Still others need to see it place</w:t>
      </w:r>
      <w:r w:rsidR="03B21581" w:rsidRPr="009C3F44">
        <w:rPr>
          <w:rFonts w:ascii="Arial" w:hAnsi="Arial" w:cs="Arial"/>
        </w:rPr>
        <w:t>d</w:t>
      </w:r>
      <w:r w:rsidR="005B03F7" w:rsidRPr="1FE58688">
        <w:rPr>
          <w:rFonts w:ascii="Arial" w:hAnsi="Arial" w:cs="Arial"/>
        </w:rPr>
        <w:t xml:space="preserve"> on cabinetry and in their projects to truly know if it’s, “the right piece.” Well, thankfully, the decorative hardware being showcased in Häfele’s 2023 KBIS booth will give show visitors the opportunity to experience an amazingly diverse set of trending pieces in many incredible ways.</w:t>
      </w:r>
    </w:p>
    <w:p w14:paraId="66A1E2AA" w14:textId="41994B05" w:rsidR="005B03F7" w:rsidRDefault="000B5A95" w:rsidP="008C6361">
      <w:pPr>
        <w:rPr>
          <w:rFonts w:ascii="Arial" w:hAnsi="Arial" w:cs="Arial"/>
        </w:rPr>
      </w:pPr>
      <w:r w:rsidRPr="1FE58688">
        <w:rPr>
          <w:rFonts w:ascii="Arial" w:hAnsi="Arial" w:cs="Arial"/>
        </w:rPr>
        <w:t xml:space="preserve">The primary collection featured during the show will be the </w:t>
      </w:r>
      <w:r w:rsidRPr="1FE58688">
        <w:rPr>
          <w:rFonts w:ascii="Arial" w:hAnsi="Arial" w:cs="Arial"/>
          <w:b/>
          <w:bCs/>
        </w:rPr>
        <w:t xml:space="preserve">Häfele </w:t>
      </w:r>
      <w:proofErr w:type="gramStart"/>
      <w:r w:rsidRPr="1FE58688">
        <w:rPr>
          <w:rFonts w:ascii="Arial" w:hAnsi="Arial" w:cs="Arial"/>
          <w:b/>
          <w:bCs/>
        </w:rPr>
        <w:t>Twenty One</w:t>
      </w:r>
      <w:proofErr w:type="gramEnd"/>
      <w:r w:rsidRPr="1FE58688">
        <w:rPr>
          <w:rFonts w:ascii="Arial" w:hAnsi="Arial" w:cs="Arial"/>
        </w:rPr>
        <w:t xml:space="preserve"> collection – a range of transitional to contemporary pieces which </w:t>
      </w:r>
      <w:r w:rsidR="009C3F44" w:rsidRPr="009C3F44">
        <w:rPr>
          <w:rFonts w:ascii="Arial" w:hAnsi="Arial" w:cs="Arial"/>
        </w:rPr>
        <w:t>des</w:t>
      </w:r>
      <w:r w:rsidR="009C3F44">
        <w:rPr>
          <w:rFonts w:ascii="Arial" w:hAnsi="Arial" w:cs="Arial"/>
        </w:rPr>
        <w:t xml:space="preserve">igners can </w:t>
      </w:r>
      <w:r w:rsidRPr="009C3F44">
        <w:rPr>
          <w:rFonts w:ascii="Arial" w:hAnsi="Arial" w:cs="Arial"/>
        </w:rPr>
        <w:t>only</w:t>
      </w:r>
      <w:r w:rsidRPr="1FE58688">
        <w:rPr>
          <w:rFonts w:ascii="Arial" w:hAnsi="Arial" w:cs="Arial"/>
        </w:rPr>
        <w:t xml:space="preserve"> </w:t>
      </w:r>
      <w:r w:rsidR="009C3F44">
        <w:rPr>
          <w:rFonts w:ascii="Arial" w:hAnsi="Arial" w:cs="Arial"/>
        </w:rPr>
        <w:t>find</w:t>
      </w:r>
      <w:r w:rsidRPr="1FE58688">
        <w:rPr>
          <w:rFonts w:ascii="Arial" w:hAnsi="Arial" w:cs="Arial"/>
        </w:rPr>
        <w:t xml:space="preserve"> with us. </w:t>
      </w:r>
      <w:proofErr w:type="gramStart"/>
      <w:r w:rsidRPr="1FE58688">
        <w:rPr>
          <w:rFonts w:ascii="Arial" w:hAnsi="Arial" w:cs="Arial"/>
        </w:rPr>
        <w:t>Also</w:t>
      </w:r>
      <w:proofErr w:type="gramEnd"/>
      <w:r w:rsidRPr="1FE58688">
        <w:rPr>
          <w:rFonts w:ascii="Arial" w:hAnsi="Arial" w:cs="Arial"/>
        </w:rPr>
        <w:t xml:space="preserve"> though, it’s comprised entirely of pieces made by designers exclusive for designers. </w:t>
      </w:r>
    </w:p>
    <w:p w14:paraId="4F0B63FF" w14:textId="0E75B459" w:rsidR="000B5A95" w:rsidRDefault="000B5A95" w:rsidP="008C6361">
      <w:pPr>
        <w:rPr>
          <w:rFonts w:ascii="Arial" w:hAnsi="Arial" w:cs="Arial"/>
        </w:rPr>
      </w:pPr>
      <w:r>
        <w:rPr>
          <w:rFonts w:ascii="Arial" w:hAnsi="Arial" w:cs="Arial"/>
        </w:rPr>
        <w:t>“</w:t>
      </w:r>
      <w:r w:rsidRPr="00724845">
        <w:rPr>
          <w:rFonts w:ascii="Arial" w:hAnsi="Arial" w:cs="Arial"/>
        </w:rPr>
        <w:t>Häfele</w:t>
      </w:r>
      <w:r>
        <w:rPr>
          <w:rFonts w:ascii="Arial" w:hAnsi="Arial" w:cs="Arial"/>
        </w:rPr>
        <w:t xml:space="preserve"> solicited designers around the world to submit </w:t>
      </w:r>
      <w:r w:rsidR="001C69A4">
        <w:rPr>
          <w:rFonts w:ascii="Arial" w:hAnsi="Arial" w:cs="Arial"/>
        </w:rPr>
        <w:t xml:space="preserve">with us. From there, we condensed the selection for the American market,” </w:t>
      </w:r>
      <w:r w:rsidR="001C69A4" w:rsidRPr="003518DA">
        <w:rPr>
          <w:rFonts w:ascii="Arial" w:hAnsi="Arial" w:cs="Arial"/>
        </w:rPr>
        <w:t xml:space="preserve">says Greg Sheets, Häfele America Co. Category Manager. </w:t>
      </w:r>
      <w:r w:rsidR="001C69A4">
        <w:rPr>
          <w:rFonts w:ascii="Arial" w:hAnsi="Arial" w:cs="Arial"/>
        </w:rPr>
        <w:t xml:space="preserve">“The result is a </w:t>
      </w:r>
      <w:r w:rsidR="00F758FF">
        <w:rPr>
          <w:rFonts w:ascii="Arial" w:hAnsi="Arial" w:cs="Arial"/>
        </w:rPr>
        <w:t xml:space="preserve">something for every style of project – from the everyday to the ‘I want something entirely unique’ – yet entirely on trend with </w:t>
      </w:r>
      <w:r w:rsidR="00F758FF" w:rsidRPr="00F758FF">
        <w:rPr>
          <w:rFonts w:ascii="Arial" w:hAnsi="Arial" w:cs="Arial"/>
        </w:rPr>
        <w:t>matt black, matt gold, brushed nickel</w:t>
      </w:r>
      <w:r w:rsidR="00F758FF">
        <w:rPr>
          <w:rFonts w:ascii="Arial" w:hAnsi="Arial" w:cs="Arial"/>
        </w:rPr>
        <w:t xml:space="preserve"> finishes”</w:t>
      </w:r>
      <w:r w:rsidR="001C69A4">
        <w:rPr>
          <w:rFonts w:ascii="Arial" w:hAnsi="Arial" w:cs="Arial"/>
        </w:rPr>
        <w:t xml:space="preserve">  </w:t>
      </w:r>
    </w:p>
    <w:p w14:paraId="4D0E8791" w14:textId="7E866859" w:rsidR="00724845" w:rsidRPr="003518DA" w:rsidRDefault="003518DA" w:rsidP="008C6361">
      <w:pPr>
        <w:rPr>
          <w:rFonts w:ascii="Arial" w:hAnsi="Arial" w:cs="Arial"/>
        </w:rPr>
      </w:pPr>
      <w:r>
        <w:rPr>
          <w:rFonts w:ascii="Arial" w:hAnsi="Arial" w:cs="Arial"/>
        </w:rPr>
        <w:t>U.S.-based designers contributing</w:t>
      </w:r>
      <w:r w:rsidRPr="003518DA">
        <w:rPr>
          <w:rFonts w:ascii="Arial" w:hAnsi="Arial" w:cs="Arial"/>
        </w:rPr>
        <w:t xml:space="preserve"> their work to the selection include notable industry names such as Addison Weeks, Matthew Quinn, Ken </w:t>
      </w:r>
      <w:proofErr w:type="spellStart"/>
      <w:r w:rsidRPr="003518DA">
        <w:rPr>
          <w:rFonts w:ascii="Arial" w:hAnsi="Arial" w:cs="Arial"/>
        </w:rPr>
        <w:t>Harroff</w:t>
      </w:r>
      <w:proofErr w:type="spellEnd"/>
      <w:r w:rsidRPr="003518DA">
        <w:rPr>
          <w:rFonts w:ascii="Arial" w:hAnsi="Arial" w:cs="Arial"/>
        </w:rPr>
        <w:t xml:space="preserve"> and </w:t>
      </w:r>
      <w:proofErr w:type="spellStart"/>
      <w:r w:rsidRPr="003518DA">
        <w:rPr>
          <w:rFonts w:ascii="Arial" w:hAnsi="Arial" w:cs="Arial"/>
        </w:rPr>
        <w:t>Belwith</w:t>
      </w:r>
      <w:proofErr w:type="spellEnd"/>
      <w:r w:rsidRPr="003518DA">
        <w:rPr>
          <w:rFonts w:ascii="Arial" w:hAnsi="Arial" w:cs="Arial"/>
        </w:rPr>
        <w:t xml:space="preserve"> Keeler. Their efforts help to make up the 70+ new handles and knobs</w:t>
      </w:r>
      <w:r w:rsidR="00F758FF">
        <w:rPr>
          <w:rFonts w:ascii="Arial" w:hAnsi="Arial" w:cs="Arial"/>
        </w:rPr>
        <w:t xml:space="preserve"> can be viewed in Häfele’s </w:t>
      </w:r>
      <w:hyperlink r:id="rId7" w:history="1">
        <w:r w:rsidR="00F758FF" w:rsidRPr="00F758FF">
          <w:rPr>
            <w:rStyle w:val="Hyperlink"/>
            <w:rFonts w:ascii="Arial" w:hAnsi="Arial" w:cs="Arial"/>
          </w:rPr>
          <w:t>Decorative Handles and Knobs 2022</w:t>
        </w:r>
      </w:hyperlink>
      <w:r w:rsidR="00F758FF">
        <w:rPr>
          <w:rFonts w:ascii="Arial" w:hAnsi="Arial" w:cs="Arial"/>
        </w:rPr>
        <w:t xml:space="preserve"> catalog or the </w:t>
      </w:r>
      <w:hyperlink r:id="rId8" w:history="1">
        <w:r w:rsidR="00F758FF" w:rsidRPr="00F758FF">
          <w:rPr>
            <w:rStyle w:val="Hyperlink"/>
            <w:rFonts w:ascii="Arial" w:hAnsi="Arial" w:cs="Arial"/>
          </w:rPr>
          <w:t>Häfele Twenty One</w:t>
        </w:r>
      </w:hyperlink>
      <w:r w:rsidR="00F758FF">
        <w:rPr>
          <w:rFonts w:ascii="Arial" w:hAnsi="Arial" w:cs="Arial"/>
        </w:rPr>
        <w:t xml:space="preserve"> designer brochure. </w:t>
      </w:r>
    </w:p>
    <w:p w14:paraId="7434CAB1" w14:textId="77777777" w:rsidR="00F45F94" w:rsidRDefault="00F45F94" w:rsidP="006C333E">
      <w:pPr>
        <w:spacing w:after="0" w:line="240" w:lineRule="auto"/>
        <w:ind w:right="360"/>
        <w:rPr>
          <w:rFonts w:ascii="Arial" w:hAnsi="Arial" w:cs="Arial"/>
        </w:rPr>
      </w:pPr>
    </w:p>
    <w:p w14:paraId="1B0FDCBA" w14:textId="77777777" w:rsidR="00172D18" w:rsidRDefault="00172D18" w:rsidP="00172D18">
      <w:pPr>
        <w:spacing w:after="0" w:line="240" w:lineRule="auto"/>
        <w:ind w:right="360"/>
        <w:rPr>
          <w:rFonts w:ascii="Arial" w:eastAsia="Times New Roman" w:hAnsi="Arial" w:cs="Arial"/>
          <w:b/>
          <w:color w:val="000000"/>
          <w:lang w:val="en-GB"/>
        </w:rPr>
      </w:pPr>
      <w:bookmarkStart w:id="0" w:name="_Hlk123898614"/>
      <w:bookmarkStart w:id="1" w:name="_Hlk124014992"/>
      <w:r>
        <w:rPr>
          <w:rFonts w:ascii="Arial" w:eastAsia="Times New Roman" w:hAnsi="Arial" w:cs="Arial"/>
          <w:b/>
          <w:color w:val="000000"/>
          <w:lang w:val="en-GB"/>
        </w:rPr>
        <w:t xml:space="preserve">About Häfele </w:t>
      </w:r>
    </w:p>
    <w:p w14:paraId="4A93912E" w14:textId="77777777" w:rsidR="00172D18" w:rsidRDefault="00172D18" w:rsidP="00172D18">
      <w:pPr>
        <w:spacing w:after="0" w:line="240" w:lineRule="auto"/>
        <w:ind w:right="360"/>
        <w:rPr>
          <w:rFonts w:ascii="Arial" w:eastAsia="Times New Roman" w:hAnsi="Arial" w:cs="Arial"/>
          <w:b/>
          <w:color w:val="000000"/>
          <w:lang w:val="en-GB"/>
        </w:rPr>
      </w:pPr>
    </w:p>
    <w:p w14:paraId="1A3561BD" w14:textId="77777777" w:rsidR="00172D18" w:rsidRDefault="00172D18" w:rsidP="00172D18">
      <w:pPr>
        <w:spacing w:after="0" w:line="240" w:lineRule="auto"/>
        <w:ind w:right="360"/>
        <w:rPr>
          <w:rFonts w:ascii="Arial" w:eastAsia="Times New Roman" w:hAnsi="Arial" w:cs="Arial"/>
          <w:iCs/>
          <w:color w:val="000000"/>
        </w:rPr>
      </w:pPr>
      <w:r>
        <w:rPr>
          <w:rFonts w:ascii="Arial" w:eastAsia="Times New Roman" w:hAnsi="Arial" w:cs="Arial"/>
          <w:iCs/>
          <w:color w:val="000000"/>
        </w:rPr>
        <w:t xml:space="preserve">Häfele </w:t>
      </w:r>
      <w:r>
        <w:rPr>
          <w:rFonts w:ascii="Arial" w:eastAsia="Times New Roman" w:hAnsi="Arial" w:cs="Arial"/>
          <w:i/>
          <w:iCs/>
          <w:color w:val="000000"/>
        </w:rPr>
        <w:t xml:space="preserve">[HAY fell </w:t>
      </w:r>
      <w:proofErr w:type="spellStart"/>
      <w:r>
        <w:rPr>
          <w:rFonts w:ascii="Arial" w:eastAsia="Times New Roman" w:hAnsi="Arial" w:cs="Arial"/>
          <w:i/>
          <w:iCs/>
          <w:color w:val="000000"/>
        </w:rPr>
        <w:t>leh</w:t>
      </w:r>
      <w:proofErr w:type="spellEnd"/>
      <w:r>
        <w:rPr>
          <w:rFonts w:ascii="Arial" w:eastAsia="Times New Roman" w:hAnsi="Arial" w:cs="Arial"/>
          <w:i/>
          <w:iCs/>
          <w:color w:val="000000"/>
        </w:rPr>
        <w:t>]</w:t>
      </w:r>
      <w:r>
        <w:rPr>
          <w:rFonts w:ascii="Arial" w:eastAsia="Times New Roman" w:hAnsi="Arial" w:cs="Arial"/>
          <w:iCs/>
          <w:color w:val="000000"/>
        </w:rPr>
        <w:t xml:space="preserve"> is a leading worldwide supplier of furniture and architectural hardware components which improve the design and functionality of cabinets, doors, kitchens, bathrooms and other living and working environments. LED lighting, decorative hardware, opening and closing mechanisms for doors and drawers, furniture fittings and electronic locking systems are but a few of the essential items Häfele provides to manufacturers, architects, designers, contractors and construction professionals in more than 150 countries. For more information, please visit </w:t>
      </w:r>
      <w:hyperlink r:id="rId9" w:history="1">
        <w:r>
          <w:rPr>
            <w:rStyle w:val="Hyperlink"/>
            <w:rFonts w:ascii="Arial" w:eastAsia="Times New Roman" w:hAnsi="Arial" w:cs="Arial"/>
            <w:iCs/>
          </w:rPr>
          <w:t>www.hafele.com</w:t>
        </w:r>
      </w:hyperlink>
      <w:r>
        <w:rPr>
          <w:rFonts w:ascii="Arial" w:eastAsia="Times New Roman" w:hAnsi="Arial" w:cs="Arial"/>
          <w:iCs/>
          <w:color w:val="000000"/>
        </w:rPr>
        <w:t>.</w:t>
      </w:r>
    </w:p>
    <w:p w14:paraId="0CF342D7" w14:textId="77777777" w:rsidR="00172D18" w:rsidRDefault="00172D18" w:rsidP="00172D18">
      <w:pPr>
        <w:spacing w:after="0" w:line="240" w:lineRule="auto"/>
        <w:ind w:right="360"/>
        <w:rPr>
          <w:rFonts w:ascii="Arial" w:eastAsia="Times New Roman" w:hAnsi="Arial" w:cs="Arial"/>
          <w:iCs/>
          <w:color w:val="000000"/>
        </w:rPr>
      </w:pPr>
    </w:p>
    <w:p w14:paraId="6B57E7E7" w14:textId="77777777" w:rsidR="00172D18" w:rsidRDefault="00172D18" w:rsidP="00172D18">
      <w:pPr>
        <w:spacing w:after="0" w:line="240" w:lineRule="auto"/>
        <w:ind w:right="360"/>
        <w:rPr>
          <w:rFonts w:ascii="Arial" w:eastAsia="Times New Roman" w:hAnsi="Arial" w:cs="Arial"/>
          <w:iCs/>
          <w:color w:val="000000"/>
        </w:rPr>
      </w:pPr>
    </w:p>
    <w:p w14:paraId="266872CB" w14:textId="77777777" w:rsidR="00172D18" w:rsidRDefault="00172D18" w:rsidP="00172D18">
      <w:pPr>
        <w:spacing w:after="0" w:line="240" w:lineRule="auto"/>
        <w:ind w:right="360"/>
        <w:jc w:val="center"/>
        <w:rPr>
          <w:rFonts w:ascii="Arial" w:eastAsia="Times New Roman" w:hAnsi="Arial" w:cs="Arial"/>
          <w:iCs/>
          <w:color w:val="000000"/>
        </w:rPr>
      </w:pPr>
      <w:r>
        <w:rPr>
          <w:rFonts w:ascii="Arial" w:eastAsia="Times New Roman" w:hAnsi="Arial" w:cs="Arial"/>
          <w:iCs/>
          <w:color w:val="000000"/>
        </w:rPr>
        <w:t>###</w:t>
      </w:r>
    </w:p>
    <w:p w14:paraId="1008A28D" w14:textId="77777777" w:rsidR="00172D18" w:rsidRDefault="00172D18" w:rsidP="00172D18">
      <w:pPr>
        <w:spacing w:after="0" w:line="240" w:lineRule="auto"/>
        <w:ind w:right="360"/>
        <w:rPr>
          <w:rFonts w:ascii="Arial" w:eastAsia="Times New Roman" w:hAnsi="Arial" w:cs="Arial"/>
          <w:iCs/>
          <w:color w:val="000000"/>
        </w:rPr>
      </w:pPr>
    </w:p>
    <w:bookmarkEnd w:id="0"/>
    <w:p w14:paraId="3650B5AB" w14:textId="77777777" w:rsidR="00172D18" w:rsidRDefault="00172D18" w:rsidP="00172D18">
      <w:pPr>
        <w:spacing w:after="0" w:line="240" w:lineRule="auto"/>
        <w:ind w:right="360"/>
        <w:rPr>
          <w:rFonts w:ascii="Arial" w:eastAsia="Times New Roman" w:hAnsi="Arial" w:cs="Arial"/>
          <w:iCs/>
          <w:color w:val="000000"/>
        </w:rPr>
      </w:pPr>
    </w:p>
    <w:p w14:paraId="51562EAC" w14:textId="77777777" w:rsidR="00172D18" w:rsidRDefault="00172D18" w:rsidP="00172D18">
      <w:pPr>
        <w:pStyle w:val="SGAHeader"/>
        <w:tabs>
          <w:tab w:val="right" w:pos="2212"/>
        </w:tabs>
        <w:spacing w:line="192" w:lineRule="atLeast"/>
        <w:rPr>
          <w:rFonts w:ascii="Arial" w:hAnsi="Arial" w:cs="Arial"/>
          <w:b/>
          <w:color w:val="000000"/>
          <w:sz w:val="22"/>
          <w:szCs w:val="22"/>
          <w:u w:val="single"/>
          <w:lang w:val="en-GB"/>
        </w:rPr>
      </w:pPr>
      <w:r>
        <w:rPr>
          <w:rFonts w:ascii="Arial" w:hAnsi="Arial" w:cs="Arial"/>
          <w:b/>
          <w:color w:val="000000"/>
          <w:sz w:val="22"/>
          <w:szCs w:val="22"/>
          <w:u w:val="single"/>
          <w:lang w:val="en-GB"/>
        </w:rPr>
        <w:t>Media Contacts:</w:t>
      </w:r>
    </w:p>
    <w:p w14:paraId="7249563F" w14:textId="77777777" w:rsidR="00172D18" w:rsidRDefault="00172D18" w:rsidP="00172D18">
      <w:pPr>
        <w:pStyle w:val="SGAHeader"/>
        <w:tabs>
          <w:tab w:val="right" w:pos="2212"/>
        </w:tabs>
        <w:spacing w:line="192" w:lineRule="atLeast"/>
        <w:rPr>
          <w:rFonts w:ascii="Arial" w:hAnsi="Arial" w:cs="Arial"/>
          <w:b/>
          <w:color w:val="000000"/>
          <w:sz w:val="22"/>
          <w:szCs w:val="22"/>
          <w:lang w:val="en-GB"/>
        </w:rPr>
      </w:pPr>
    </w:p>
    <w:p w14:paraId="027E9FF5" w14:textId="77777777" w:rsidR="00172D18" w:rsidRDefault="00172D18" w:rsidP="00172D18">
      <w:pPr>
        <w:pStyle w:val="SGAHeader"/>
        <w:tabs>
          <w:tab w:val="right" w:pos="2212"/>
        </w:tabs>
        <w:spacing w:line="192" w:lineRule="atLeast"/>
        <w:rPr>
          <w:rFonts w:ascii="Arial" w:hAnsi="Arial" w:cs="Arial"/>
          <w:b/>
          <w:color w:val="000000"/>
          <w:sz w:val="22"/>
          <w:szCs w:val="22"/>
          <w:lang w:val="en-GB"/>
        </w:rPr>
      </w:pPr>
      <w:r>
        <w:rPr>
          <w:rFonts w:ascii="Arial" w:hAnsi="Arial" w:cs="Arial"/>
          <w:b/>
          <w:color w:val="000000"/>
          <w:sz w:val="22"/>
          <w:szCs w:val="22"/>
          <w:lang w:val="en-GB"/>
        </w:rPr>
        <w:lastRenderedPageBreak/>
        <w:t>Scott Kaminski</w:t>
      </w:r>
    </w:p>
    <w:p w14:paraId="4ECB313A" w14:textId="77777777" w:rsidR="00172D18" w:rsidRDefault="00172D18" w:rsidP="00172D18">
      <w:pPr>
        <w:pStyle w:val="SGAHeader"/>
        <w:tabs>
          <w:tab w:val="right" w:pos="2212"/>
        </w:tabs>
        <w:spacing w:line="192" w:lineRule="atLeast"/>
        <w:rPr>
          <w:rFonts w:ascii="Arial" w:hAnsi="Arial" w:cs="Arial"/>
          <w:color w:val="000000"/>
          <w:sz w:val="22"/>
          <w:szCs w:val="22"/>
          <w:lang w:val="fr-FR"/>
        </w:rPr>
      </w:pPr>
      <w:r>
        <w:rPr>
          <w:rFonts w:ascii="Arial" w:hAnsi="Arial" w:cs="Arial"/>
          <w:color w:val="000000"/>
          <w:sz w:val="22"/>
          <w:szCs w:val="22"/>
          <w:lang w:val="fr-FR"/>
        </w:rPr>
        <w:t>Häfele America Co.</w:t>
      </w:r>
    </w:p>
    <w:p w14:paraId="642C52E4" w14:textId="77777777" w:rsidR="00172D18" w:rsidRDefault="00172D18" w:rsidP="00172D18">
      <w:pPr>
        <w:pStyle w:val="SGAHeader"/>
        <w:tabs>
          <w:tab w:val="right" w:pos="2212"/>
        </w:tabs>
        <w:spacing w:line="192" w:lineRule="atLeast"/>
        <w:rPr>
          <w:rFonts w:ascii="Arial" w:hAnsi="Arial" w:cs="Arial"/>
          <w:sz w:val="22"/>
          <w:szCs w:val="22"/>
        </w:rPr>
      </w:pPr>
      <w:hyperlink r:id="rId10" w:history="1">
        <w:r>
          <w:rPr>
            <w:rStyle w:val="Hyperlink"/>
            <w:rFonts w:ascii="Arial" w:hAnsi="Arial" w:cs="Arial"/>
            <w:sz w:val="22"/>
            <w:szCs w:val="22"/>
          </w:rPr>
          <w:t>scott.kaminski@hafele.us</w:t>
        </w:r>
      </w:hyperlink>
      <w:r>
        <w:rPr>
          <w:rFonts w:ascii="Arial" w:hAnsi="Arial" w:cs="Arial"/>
          <w:sz w:val="22"/>
          <w:szCs w:val="22"/>
        </w:rPr>
        <w:t xml:space="preserve"> </w:t>
      </w:r>
    </w:p>
    <w:p w14:paraId="1374D6FD" w14:textId="77777777" w:rsidR="00172D18" w:rsidRDefault="00172D18" w:rsidP="00172D18">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(336) 862-7646</w:t>
      </w:r>
    </w:p>
    <w:p w14:paraId="04685971" w14:textId="77777777" w:rsidR="00172D18" w:rsidRDefault="00172D18" w:rsidP="00172D18">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Mobile: 336-250-6628</w:t>
      </w:r>
    </w:p>
    <w:p w14:paraId="323BFA00" w14:textId="77777777" w:rsidR="00172D18" w:rsidRDefault="00172D18" w:rsidP="00172D18">
      <w:pPr>
        <w:pStyle w:val="SGAHeader"/>
        <w:tabs>
          <w:tab w:val="right" w:pos="2212"/>
        </w:tabs>
        <w:spacing w:line="192" w:lineRule="atLeast"/>
        <w:rPr>
          <w:rFonts w:ascii="Arial" w:hAnsi="Arial" w:cs="Arial"/>
          <w:color w:val="000000"/>
          <w:sz w:val="22"/>
          <w:szCs w:val="22"/>
        </w:rPr>
      </w:pPr>
    </w:p>
    <w:p w14:paraId="41F2A372" w14:textId="77777777" w:rsidR="00172D18" w:rsidRDefault="00172D18" w:rsidP="00172D18">
      <w:pPr>
        <w:pStyle w:val="SGAHeader"/>
        <w:tabs>
          <w:tab w:val="right" w:pos="2212"/>
        </w:tabs>
        <w:spacing w:line="192" w:lineRule="atLeast"/>
        <w:rPr>
          <w:rFonts w:ascii="Arial" w:hAnsi="Arial" w:cs="Arial"/>
          <w:b/>
          <w:color w:val="000000"/>
          <w:sz w:val="22"/>
          <w:szCs w:val="22"/>
        </w:rPr>
      </w:pPr>
      <w:r>
        <w:rPr>
          <w:rFonts w:ascii="Arial" w:hAnsi="Arial" w:cs="Arial"/>
          <w:b/>
          <w:color w:val="000000"/>
          <w:sz w:val="22"/>
          <w:szCs w:val="22"/>
        </w:rPr>
        <w:t>Samantha Moore</w:t>
      </w:r>
    </w:p>
    <w:p w14:paraId="14753744" w14:textId="77777777" w:rsidR="00172D18" w:rsidRDefault="00172D18" w:rsidP="00172D18">
      <w:pPr>
        <w:pStyle w:val="SGAHeader"/>
        <w:tabs>
          <w:tab w:val="right" w:pos="2212"/>
        </w:tabs>
        <w:spacing w:line="192" w:lineRule="atLeast"/>
        <w:rPr>
          <w:rFonts w:ascii="Arial" w:hAnsi="Arial" w:cs="Arial"/>
          <w:color w:val="000000"/>
          <w:sz w:val="22"/>
          <w:szCs w:val="22"/>
        </w:rPr>
      </w:pPr>
      <w:r>
        <w:rPr>
          <w:rFonts w:ascii="Arial" w:hAnsi="Arial" w:cs="Arial"/>
          <w:color w:val="000000"/>
          <w:sz w:val="22"/>
          <w:szCs w:val="22"/>
        </w:rPr>
        <w:t xml:space="preserve">Häfele America Co. </w:t>
      </w:r>
    </w:p>
    <w:p w14:paraId="6FD5DFED" w14:textId="77777777" w:rsidR="00172D18" w:rsidRDefault="00172D18" w:rsidP="00172D18">
      <w:pPr>
        <w:pStyle w:val="SGAHeader"/>
        <w:tabs>
          <w:tab w:val="right" w:pos="2212"/>
        </w:tabs>
        <w:spacing w:line="192" w:lineRule="atLeast"/>
        <w:rPr>
          <w:rFonts w:ascii="Arial" w:hAnsi="Arial" w:cs="Arial"/>
          <w:sz w:val="22"/>
          <w:szCs w:val="22"/>
        </w:rPr>
      </w:pPr>
      <w:hyperlink r:id="rId11" w:history="1">
        <w:r>
          <w:rPr>
            <w:rStyle w:val="Hyperlink"/>
            <w:rFonts w:ascii="Arial" w:hAnsi="Arial" w:cs="Arial"/>
            <w:sz w:val="22"/>
            <w:szCs w:val="22"/>
          </w:rPr>
          <w:t>samantha.moore@hafele.us</w:t>
        </w:r>
      </w:hyperlink>
      <w:r>
        <w:rPr>
          <w:rFonts w:ascii="Arial" w:hAnsi="Arial" w:cs="Arial"/>
          <w:color w:val="000000"/>
          <w:sz w:val="22"/>
          <w:szCs w:val="22"/>
        </w:rPr>
        <w:t xml:space="preserve"> </w:t>
      </w:r>
    </w:p>
    <w:p w14:paraId="7AFC7816" w14:textId="77777777" w:rsidR="00172D18" w:rsidRDefault="00172D18" w:rsidP="00172D18">
      <w:pPr>
        <w:pStyle w:val="SGAHeader"/>
        <w:tabs>
          <w:tab w:val="right" w:pos="2212"/>
        </w:tabs>
        <w:spacing w:line="192" w:lineRule="atLeast"/>
        <w:rPr>
          <w:rFonts w:ascii="Arial" w:hAnsi="Arial" w:cs="Arial"/>
          <w:color w:val="FF0000"/>
          <w:sz w:val="22"/>
          <w:szCs w:val="22"/>
        </w:rPr>
      </w:pPr>
      <w:r>
        <w:rPr>
          <w:rFonts w:ascii="Arial" w:hAnsi="Arial" w:cs="Arial"/>
          <w:sz w:val="22"/>
          <w:szCs w:val="22"/>
        </w:rPr>
        <w:t>(336) 434-8115</w:t>
      </w:r>
    </w:p>
    <w:p w14:paraId="4297E0E6" w14:textId="77777777" w:rsidR="00172D18" w:rsidRDefault="00172D18" w:rsidP="00172D18">
      <w:pPr>
        <w:pStyle w:val="SGAHeader"/>
        <w:tabs>
          <w:tab w:val="right" w:pos="2212"/>
        </w:tabs>
        <w:spacing w:line="192" w:lineRule="atLeast"/>
        <w:rPr>
          <w:rFonts w:ascii="Arial" w:hAnsi="Arial" w:cs="Arial"/>
          <w:sz w:val="22"/>
          <w:szCs w:val="22"/>
        </w:rPr>
      </w:pPr>
      <w:r>
        <w:rPr>
          <w:rFonts w:ascii="Arial" w:hAnsi="Arial" w:cs="Arial"/>
          <w:sz w:val="22"/>
          <w:szCs w:val="22"/>
        </w:rPr>
        <w:t>Mobile: 336-239-0006</w:t>
      </w:r>
      <w:bookmarkEnd w:id="1"/>
    </w:p>
    <w:p w14:paraId="579BA99A" w14:textId="77777777" w:rsidR="00172D18" w:rsidRDefault="00172D18" w:rsidP="00172D18">
      <w:pPr>
        <w:spacing w:line="264" w:lineRule="exact"/>
        <w:rPr>
          <w:rFonts w:ascii="Arial" w:hAnsi="Arial" w:cs="Arial"/>
          <w:color w:val="000000"/>
        </w:rPr>
      </w:pPr>
    </w:p>
    <w:p w14:paraId="09C64ED1" w14:textId="77777777" w:rsidR="00172D18" w:rsidRDefault="00172D18" w:rsidP="00172D18">
      <w:pPr>
        <w:spacing w:line="264" w:lineRule="exact"/>
        <w:rPr>
          <w:rFonts w:ascii="Arial" w:hAnsi="Arial" w:cs="Arial"/>
          <w:b/>
          <w:color w:val="000000"/>
        </w:rPr>
      </w:pPr>
      <w:r>
        <w:rPr>
          <w:rFonts w:ascii="Arial" w:hAnsi="Arial" w:cs="Arial"/>
          <w:b/>
          <w:color w:val="000000"/>
          <w:u w:val="single"/>
        </w:rPr>
        <w:t>Web Resources</w:t>
      </w:r>
      <w:r>
        <w:rPr>
          <w:rFonts w:ascii="Arial" w:hAnsi="Arial" w:cs="Arial"/>
          <w:b/>
          <w:color w:val="000000"/>
        </w:rPr>
        <w:t xml:space="preserve">        </w:t>
      </w:r>
    </w:p>
    <w:p w14:paraId="17CA618C" w14:textId="77777777" w:rsidR="00172D18" w:rsidRDefault="00172D18" w:rsidP="00172D18">
      <w:pPr>
        <w:spacing w:line="264" w:lineRule="exact"/>
        <w:rPr>
          <w:rStyle w:val="Hyperlink"/>
          <w:lang w:val="en-GB"/>
        </w:rPr>
      </w:pPr>
      <w:hyperlink r:id="rId12" w:history="1">
        <w:r>
          <w:rPr>
            <w:rStyle w:val="Hyperlink"/>
            <w:rFonts w:ascii="Arial" w:hAnsi="Arial" w:cs="Arial"/>
            <w:lang w:val="en-GB"/>
          </w:rPr>
          <w:t>Häfele America Co</w:t>
        </w:r>
      </w:hyperlink>
      <w:r>
        <w:rPr>
          <w:rStyle w:val="Hyperlink"/>
          <w:rFonts w:ascii="Arial" w:hAnsi="Arial" w:cs="Arial"/>
          <w:lang w:val="en-GB"/>
        </w:rPr>
        <w:t>.</w:t>
      </w:r>
    </w:p>
    <w:p w14:paraId="3DD4C023" w14:textId="77777777" w:rsidR="009A4E2C" w:rsidRDefault="009A4E2C" w:rsidP="00172D18">
      <w:pPr>
        <w:spacing w:after="0" w:line="240" w:lineRule="auto"/>
        <w:ind w:right="360"/>
        <w:rPr>
          <w:rFonts w:ascii="Arial" w:hAnsi="Arial" w:cs="Arial"/>
        </w:rPr>
      </w:pPr>
      <w:bookmarkStart w:id="2" w:name="_GoBack"/>
      <w:bookmarkEnd w:id="2"/>
    </w:p>
    <w:sectPr w:rsidR="009A4E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E7C60"/>
    <w:multiLevelType w:val="hybridMultilevel"/>
    <w:tmpl w:val="74CAF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A2A"/>
    <w:rsid w:val="0000697E"/>
    <w:rsid w:val="00007E31"/>
    <w:rsid w:val="0001044B"/>
    <w:rsid w:val="000141B3"/>
    <w:rsid w:val="00014DE2"/>
    <w:rsid w:val="00015C0E"/>
    <w:rsid w:val="00015C26"/>
    <w:rsid w:val="00023142"/>
    <w:rsid w:val="00025497"/>
    <w:rsid w:val="00036A96"/>
    <w:rsid w:val="00041761"/>
    <w:rsid w:val="00042D99"/>
    <w:rsid w:val="000432BF"/>
    <w:rsid w:val="00045973"/>
    <w:rsid w:val="00046647"/>
    <w:rsid w:val="00047080"/>
    <w:rsid w:val="00051362"/>
    <w:rsid w:val="00063696"/>
    <w:rsid w:val="00064802"/>
    <w:rsid w:val="00065C3C"/>
    <w:rsid w:val="0007375C"/>
    <w:rsid w:val="00075F95"/>
    <w:rsid w:val="0007715F"/>
    <w:rsid w:val="00085586"/>
    <w:rsid w:val="000860E1"/>
    <w:rsid w:val="00092435"/>
    <w:rsid w:val="000A0E94"/>
    <w:rsid w:val="000A27BE"/>
    <w:rsid w:val="000B4D2F"/>
    <w:rsid w:val="000B5126"/>
    <w:rsid w:val="000B5A16"/>
    <w:rsid w:val="000B5A95"/>
    <w:rsid w:val="000B7297"/>
    <w:rsid w:val="000C0339"/>
    <w:rsid w:val="000C1C37"/>
    <w:rsid w:val="000C24C9"/>
    <w:rsid w:val="000D5F00"/>
    <w:rsid w:val="000E48FD"/>
    <w:rsid w:val="000E608C"/>
    <w:rsid w:val="000E6D54"/>
    <w:rsid w:val="000E79DF"/>
    <w:rsid w:val="000F2FCE"/>
    <w:rsid w:val="000F691C"/>
    <w:rsid w:val="000F7D89"/>
    <w:rsid w:val="0010057C"/>
    <w:rsid w:val="001018F1"/>
    <w:rsid w:val="001070EB"/>
    <w:rsid w:val="00110B9F"/>
    <w:rsid w:val="001141CC"/>
    <w:rsid w:val="0011465A"/>
    <w:rsid w:val="00114E95"/>
    <w:rsid w:val="00120B03"/>
    <w:rsid w:val="001304BE"/>
    <w:rsid w:val="001312F7"/>
    <w:rsid w:val="00131752"/>
    <w:rsid w:val="00137ACC"/>
    <w:rsid w:val="00142211"/>
    <w:rsid w:val="001427EB"/>
    <w:rsid w:val="00144D73"/>
    <w:rsid w:val="001476B3"/>
    <w:rsid w:val="00150ABD"/>
    <w:rsid w:val="00151B09"/>
    <w:rsid w:val="001527D5"/>
    <w:rsid w:val="00153101"/>
    <w:rsid w:val="00155D5A"/>
    <w:rsid w:val="00156E75"/>
    <w:rsid w:val="00160F84"/>
    <w:rsid w:val="001617AF"/>
    <w:rsid w:val="00170172"/>
    <w:rsid w:val="00172D18"/>
    <w:rsid w:val="001769D0"/>
    <w:rsid w:val="00177BC6"/>
    <w:rsid w:val="0018421A"/>
    <w:rsid w:val="001869AB"/>
    <w:rsid w:val="00196977"/>
    <w:rsid w:val="00197BCE"/>
    <w:rsid w:val="001B3060"/>
    <w:rsid w:val="001B4199"/>
    <w:rsid w:val="001B530C"/>
    <w:rsid w:val="001C31E7"/>
    <w:rsid w:val="001C628F"/>
    <w:rsid w:val="001C69A4"/>
    <w:rsid w:val="001D0F9E"/>
    <w:rsid w:val="001D17BF"/>
    <w:rsid w:val="001D2884"/>
    <w:rsid w:val="001D4273"/>
    <w:rsid w:val="001D54C4"/>
    <w:rsid w:val="001D5F60"/>
    <w:rsid w:val="001E4DC7"/>
    <w:rsid w:val="001E611F"/>
    <w:rsid w:val="001E68ED"/>
    <w:rsid w:val="001E7C88"/>
    <w:rsid w:val="001F5035"/>
    <w:rsid w:val="001F559C"/>
    <w:rsid w:val="00201510"/>
    <w:rsid w:val="00204003"/>
    <w:rsid w:val="002158AC"/>
    <w:rsid w:val="002228C1"/>
    <w:rsid w:val="00225320"/>
    <w:rsid w:val="00237882"/>
    <w:rsid w:val="002423D3"/>
    <w:rsid w:val="002436E8"/>
    <w:rsid w:val="00247356"/>
    <w:rsid w:val="0025108F"/>
    <w:rsid w:val="00261AF2"/>
    <w:rsid w:val="0026454C"/>
    <w:rsid w:val="00274B64"/>
    <w:rsid w:val="00276259"/>
    <w:rsid w:val="00277D06"/>
    <w:rsid w:val="00291791"/>
    <w:rsid w:val="00296FBA"/>
    <w:rsid w:val="002C3FBF"/>
    <w:rsid w:val="002C6F27"/>
    <w:rsid w:val="002D2F8E"/>
    <w:rsid w:val="002D33A5"/>
    <w:rsid w:val="002D4A06"/>
    <w:rsid w:val="002D5660"/>
    <w:rsid w:val="002D5EFC"/>
    <w:rsid w:val="002E06B5"/>
    <w:rsid w:val="002E6ABB"/>
    <w:rsid w:val="002F14B3"/>
    <w:rsid w:val="002F446C"/>
    <w:rsid w:val="003057FF"/>
    <w:rsid w:val="0031326C"/>
    <w:rsid w:val="00320595"/>
    <w:rsid w:val="00320EB4"/>
    <w:rsid w:val="0032387A"/>
    <w:rsid w:val="00325157"/>
    <w:rsid w:val="0033665F"/>
    <w:rsid w:val="0034006B"/>
    <w:rsid w:val="003425BB"/>
    <w:rsid w:val="003518DA"/>
    <w:rsid w:val="00353180"/>
    <w:rsid w:val="00353E52"/>
    <w:rsid w:val="00355BFE"/>
    <w:rsid w:val="003560DE"/>
    <w:rsid w:val="0036544D"/>
    <w:rsid w:val="003657DD"/>
    <w:rsid w:val="0036591F"/>
    <w:rsid w:val="003845A3"/>
    <w:rsid w:val="003845C6"/>
    <w:rsid w:val="00390860"/>
    <w:rsid w:val="003938C1"/>
    <w:rsid w:val="00394385"/>
    <w:rsid w:val="003943CA"/>
    <w:rsid w:val="003945D2"/>
    <w:rsid w:val="003957F1"/>
    <w:rsid w:val="00397C41"/>
    <w:rsid w:val="003B1EC3"/>
    <w:rsid w:val="003B1F72"/>
    <w:rsid w:val="003C531B"/>
    <w:rsid w:val="003D4B41"/>
    <w:rsid w:val="003D7A40"/>
    <w:rsid w:val="003E3D09"/>
    <w:rsid w:val="003E6B40"/>
    <w:rsid w:val="003F50C4"/>
    <w:rsid w:val="003F5949"/>
    <w:rsid w:val="003F62A8"/>
    <w:rsid w:val="003F6CC0"/>
    <w:rsid w:val="004010D2"/>
    <w:rsid w:val="00404675"/>
    <w:rsid w:val="0041066B"/>
    <w:rsid w:val="00412020"/>
    <w:rsid w:val="00415085"/>
    <w:rsid w:val="0041528F"/>
    <w:rsid w:val="00417C5A"/>
    <w:rsid w:val="00420BEE"/>
    <w:rsid w:val="0042191B"/>
    <w:rsid w:val="004244AC"/>
    <w:rsid w:val="00426E12"/>
    <w:rsid w:val="004301F0"/>
    <w:rsid w:val="00432CFD"/>
    <w:rsid w:val="00433D27"/>
    <w:rsid w:val="00445A95"/>
    <w:rsid w:val="0045046B"/>
    <w:rsid w:val="00451E43"/>
    <w:rsid w:val="00453928"/>
    <w:rsid w:val="004563F0"/>
    <w:rsid w:val="0046260F"/>
    <w:rsid w:val="00463BB1"/>
    <w:rsid w:val="00470C21"/>
    <w:rsid w:val="00485351"/>
    <w:rsid w:val="00497C05"/>
    <w:rsid w:val="004A0A62"/>
    <w:rsid w:val="004A1BE8"/>
    <w:rsid w:val="004A3BFB"/>
    <w:rsid w:val="004A4805"/>
    <w:rsid w:val="004B335B"/>
    <w:rsid w:val="004B3F0A"/>
    <w:rsid w:val="004B403B"/>
    <w:rsid w:val="004B4F11"/>
    <w:rsid w:val="004B73DC"/>
    <w:rsid w:val="004C05C9"/>
    <w:rsid w:val="004C2228"/>
    <w:rsid w:val="004C3DB6"/>
    <w:rsid w:val="004C5713"/>
    <w:rsid w:val="004D1EFB"/>
    <w:rsid w:val="004D58AB"/>
    <w:rsid w:val="004E3362"/>
    <w:rsid w:val="004E508E"/>
    <w:rsid w:val="004E5857"/>
    <w:rsid w:val="004E6AB6"/>
    <w:rsid w:val="004E6E56"/>
    <w:rsid w:val="004E7CDA"/>
    <w:rsid w:val="004F3CC4"/>
    <w:rsid w:val="004F440E"/>
    <w:rsid w:val="00503F15"/>
    <w:rsid w:val="00510F4D"/>
    <w:rsid w:val="00513B24"/>
    <w:rsid w:val="005158C3"/>
    <w:rsid w:val="005173C7"/>
    <w:rsid w:val="005272C3"/>
    <w:rsid w:val="005274DC"/>
    <w:rsid w:val="005319AB"/>
    <w:rsid w:val="005376FC"/>
    <w:rsid w:val="005409C6"/>
    <w:rsid w:val="00541BB1"/>
    <w:rsid w:val="0054459D"/>
    <w:rsid w:val="00551AFC"/>
    <w:rsid w:val="005541B7"/>
    <w:rsid w:val="0055537B"/>
    <w:rsid w:val="005567DF"/>
    <w:rsid w:val="00557855"/>
    <w:rsid w:val="00557D13"/>
    <w:rsid w:val="00567E62"/>
    <w:rsid w:val="00570319"/>
    <w:rsid w:val="00570C89"/>
    <w:rsid w:val="00574D35"/>
    <w:rsid w:val="005756EB"/>
    <w:rsid w:val="00577AE5"/>
    <w:rsid w:val="005854D0"/>
    <w:rsid w:val="00595415"/>
    <w:rsid w:val="005963F4"/>
    <w:rsid w:val="005968A6"/>
    <w:rsid w:val="005A497E"/>
    <w:rsid w:val="005A6FB0"/>
    <w:rsid w:val="005A7F96"/>
    <w:rsid w:val="005B03F7"/>
    <w:rsid w:val="005B565C"/>
    <w:rsid w:val="005C0498"/>
    <w:rsid w:val="005C1410"/>
    <w:rsid w:val="005C2444"/>
    <w:rsid w:val="005C7833"/>
    <w:rsid w:val="005D08A8"/>
    <w:rsid w:val="005D122E"/>
    <w:rsid w:val="005D5045"/>
    <w:rsid w:val="005E3FE5"/>
    <w:rsid w:val="005E6046"/>
    <w:rsid w:val="005E6862"/>
    <w:rsid w:val="005F605A"/>
    <w:rsid w:val="006019C2"/>
    <w:rsid w:val="00601DD4"/>
    <w:rsid w:val="00603814"/>
    <w:rsid w:val="00604B70"/>
    <w:rsid w:val="0061259C"/>
    <w:rsid w:val="00613DC9"/>
    <w:rsid w:val="0061763E"/>
    <w:rsid w:val="006272AC"/>
    <w:rsid w:val="006438DD"/>
    <w:rsid w:val="006447C3"/>
    <w:rsid w:val="00647083"/>
    <w:rsid w:val="00654F4D"/>
    <w:rsid w:val="006673D6"/>
    <w:rsid w:val="00670B63"/>
    <w:rsid w:val="00670E62"/>
    <w:rsid w:val="00672048"/>
    <w:rsid w:val="006731DB"/>
    <w:rsid w:val="00674DB3"/>
    <w:rsid w:val="0068435C"/>
    <w:rsid w:val="00684FA9"/>
    <w:rsid w:val="00686951"/>
    <w:rsid w:val="0069477F"/>
    <w:rsid w:val="00695D1A"/>
    <w:rsid w:val="006A0439"/>
    <w:rsid w:val="006A0D99"/>
    <w:rsid w:val="006A3D71"/>
    <w:rsid w:val="006A7A84"/>
    <w:rsid w:val="006B6E9C"/>
    <w:rsid w:val="006C2AD5"/>
    <w:rsid w:val="006C333E"/>
    <w:rsid w:val="006C6005"/>
    <w:rsid w:val="006D3179"/>
    <w:rsid w:val="006D6775"/>
    <w:rsid w:val="006E3E5B"/>
    <w:rsid w:val="006F1717"/>
    <w:rsid w:val="006F272E"/>
    <w:rsid w:val="006F2B7B"/>
    <w:rsid w:val="006F349B"/>
    <w:rsid w:val="006F3A9C"/>
    <w:rsid w:val="006F5CB3"/>
    <w:rsid w:val="007018E0"/>
    <w:rsid w:val="0070197C"/>
    <w:rsid w:val="007035AC"/>
    <w:rsid w:val="0071018E"/>
    <w:rsid w:val="00712CFA"/>
    <w:rsid w:val="00722BF6"/>
    <w:rsid w:val="0072317C"/>
    <w:rsid w:val="00723EAF"/>
    <w:rsid w:val="007241B9"/>
    <w:rsid w:val="0072459E"/>
    <w:rsid w:val="00724845"/>
    <w:rsid w:val="00727A1C"/>
    <w:rsid w:val="0073125B"/>
    <w:rsid w:val="00732393"/>
    <w:rsid w:val="007403CD"/>
    <w:rsid w:val="007436B5"/>
    <w:rsid w:val="00745678"/>
    <w:rsid w:val="00745E10"/>
    <w:rsid w:val="00750217"/>
    <w:rsid w:val="00753172"/>
    <w:rsid w:val="00754428"/>
    <w:rsid w:val="0075518B"/>
    <w:rsid w:val="00767D3D"/>
    <w:rsid w:val="00775C21"/>
    <w:rsid w:val="0078228D"/>
    <w:rsid w:val="00787A38"/>
    <w:rsid w:val="0079157F"/>
    <w:rsid w:val="00794D70"/>
    <w:rsid w:val="007A1653"/>
    <w:rsid w:val="007A3876"/>
    <w:rsid w:val="007A3BEE"/>
    <w:rsid w:val="007A4BF9"/>
    <w:rsid w:val="007B244E"/>
    <w:rsid w:val="007D3FCA"/>
    <w:rsid w:val="007D4135"/>
    <w:rsid w:val="007E000E"/>
    <w:rsid w:val="007E2311"/>
    <w:rsid w:val="007E55C2"/>
    <w:rsid w:val="007E6CBC"/>
    <w:rsid w:val="007E72B3"/>
    <w:rsid w:val="00810515"/>
    <w:rsid w:val="00811FCE"/>
    <w:rsid w:val="00813985"/>
    <w:rsid w:val="00820DD1"/>
    <w:rsid w:val="0082279C"/>
    <w:rsid w:val="008248A6"/>
    <w:rsid w:val="0082781A"/>
    <w:rsid w:val="00831CF7"/>
    <w:rsid w:val="008375DA"/>
    <w:rsid w:val="00851C8F"/>
    <w:rsid w:val="008618E9"/>
    <w:rsid w:val="0086675A"/>
    <w:rsid w:val="00866E29"/>
    <w:rsid w:val="008705EB"/>
    <w:rsid w:val="00870D07"/>
    <w:rsid w:val="00885B87"/>
    <w:rsid w:val="008911B4"/>
    <w:rsid w:val="0089378F"/>
    <w:rsid w:val="008964CE"/>
    <w:rsid w:val="008A2AAC"/>
    <w:rsid w:val="008A5CC9"/>
    <w:rsid w:val="008A5CF9"/>
    <w:rsid w:val="008B059F"/>
    <w:rsid w:val="008B182E"/>
    <w:rsid w:val="008C2FE0"/>
    <w:rsid w:val="008C3E4E"/>
    <w:rsid w:val="008C6361"/>
    <w:rsid w:val="008C73E1"/>
    <w:rsid w:val="008D7BFB"/>
    <w:rsid w:val="008E04AB"/>
    <w:rsid w:val="008F0A00"/>
    <w:rsid w:val="008F0E1A"/>
    <w:rsid w:val="008F32CA"/>
    <w:rsid w:val="008F7397"/>
    <w:rsid w:val="00901D44"/>
    <w:rsid w:val="009048A5"/>
    <w:rsid w:val="0091139D"/>
    <w:rsid w:val="00912A28"/>
    <w:rsid w:val="0092191F"/>
    <w:rsid w:val="00930EDC"/>
    <w:rsid w:val="00937F62"/>
    <w:rsid w:val="009435EC"/>
    <w:rsid w:val="0094625E"/>
    <w:rsid w:val="00951E47"/>
    <w:rsid w:val="00953432"/>
    <w:rsid w:val="00962168"/>
    <w:rsid w:val="00964666"/>
    <w:rsid w:val="009730BF"/>
    <w:rsid w:val="0098318B"/>
    <w:rsid w:val="00990569"/>
    <w:rsid w:val="00992922"/>
    <w:rsid w:val="0099605E"/>
    <w:rsid w:val="009966FB"/>
    <w:rsid w:val="00997BA8"/>
    <w:rsid w:val="009A07A9"/>
    <w:rsid w:val="009A0BE1"/>
    <w:rsid w:val="009A4E2C"/>
    <w:rsid w:val="009A6405"/>
    <w:rsid w:val="009C1189"/>
    <w:rsid w:val="009C1809"/>
    <w:rsid w:val="009C1A2A"/>
    <w:rsid w:val="009C3F44"/>
    <w:rsid w:val="009C5A93"/>
    <w:rsid w:val="009E04BF"/>
    <w:rsid w:val="009F0614"/>
    <w:rsid w:val="009F6393"/>
    <w:rsid w:val="009F73E7"/>
    <w:rsid w:val="009F7D28"/>
    <w:rsid w:val="009F7E7A"/>
    <w:rsid w:val="00A00E08"/>
    <w:rsid w:val="00A02470"/>
    <w:rsid w:val="00A07516"/>
    <w:rsid w:val="00A107FB"/>
    <w:rsid w:val="00A11625"/>
    <w:rsid w:val="00A123B7"/>
    <w:rsid w:val="00A231B8"/>
    <w:rsid w:val="00A2515F"/>
    <w:rsid w:val="00A27B5F"/>
    <w:rsid w:val="00A330E0"/>
    <w:rsid w:val="00A33938"/>
    <w:rsid w:val="00A34120"/>
    <w:rsid w:val="00A410EB"/>
    <w:rsid w:val="00A41A3B"/>
    <w:rsid w:val="00A55046"/>
    <w:rsid w:val="00A5551E"/>
    <w:rsid w:val="00A56702"/>
    <w:rsid w:val="00A61A6B"/>
    <w:rsid w:val="00A6280F"/>
    <w:rsid w:val="00A65657"/>
    <w:rsid w:val="00A71CEA"/>
    <w:rsid w:val="00A71D08"/>
    <w:rsid w:val="00A71EFB"/>
    <w:rsid w:val="00A73152"/>
    <w:rsid w:val="00A756F1"/>
    <w:rsid w:val="00A76FB0"/>
    <w:rsid w:val="00A77AAD"/>
    <w:rsid w:val="00A84B11"/>
    <w:rsid w:val="00A922B9"/>
    <w:rsid w:val="00AA0DA0"/>
    <w:rsid w:val="00AA1773"/>
    <w:rsid w:val="00AA78F1"/>
    <w:rsid w:val="00AB59B3"/>
    <w:rsid w:val="00AC029F"/>
    <w:rsid w:val="00AC2612"/>
    <w:rsid w:val="00AC5607"/>
    <w:rsid w:val="00AC695F"/>
    <w:rsid w:val="00AD695E"/>
    <w:rsid w:val="00AD6D9F"/>
    <w:rsid w:val="00AE073F"/>
    <w:rsid w:val="00AE4ABB"/>
    <w:rsid w:val="00AE6647"/>
    <w:rsid w:val="00AE6BB9"/>
    <w:rsid w:val="00AF4DA0"/>
    <w:rsid w:val="00B05BB4"/>
    <w:rsid w:val="00B0636D"/>
    <w:rsid w:val="00B16911"/>
    <w:rsid w:val="00B21F20"/>
    <w:rsid w:val="00B22F17"/>
    <w:rsid w:val="00B31761"/>
    <w:rsid w:val="00B33009"/>
    <w:rsid w:val="00B3534A"/>
    <w:rsid w:val="00B36195"/>
    <w:rsid w:val="00B438C6"/>
    <w:rsid w:val="00B458DD"/>
    <w:rsid w:val="00B5105F"/>
    <w:rsid w:val="00B5716B"/>
    <w:rsid w:val="00B6289D"/>
    <w:rsid w:val="00B65D06"/>
    <w:rsid w:val="00B67D70"/>
    <w:rsid w:val="00B71A58"/>
    <w:rsid w:val="00B74F97"/>
    <w:rsid w:val="00B8116B"/>
    <w:rsid w:val="00B81C81"/>
    <w:rsid w:val="00B81D36"/>
    <w:rsid w:val="00B84C67"/>
    <w:rsid w:val="00B87CC7"/>
    <w:rsid w:val="00B918F8"/>
    <w:rsid w:val="00B936F6"/>
    <w:rsid w:val="00BA3CB4"/>
    <w:rsid w:val="00BA460E"/>
    <w:rsid w:val="00BC3714"/>
    <w:rsid w:val="00BC4A30"/>
    <w:rsid w:val="00BC5676"/>
    <w:rsid w:val="00BD1ABC"/>
    <w:rsid w:val="00BD56BD"/>
    <w:rsid w:val="00BD6DAF"/>
    <w:rsid w:val="00BD7664"/>
    <w:rsid w:val="00C04FF8"/>
    <w:rsid w:val="00C10895"/>
    <w:rsid w:val="00C1094F"/>
    <w:rsid w:val="00C12767"/>
    <w:rsid w:val="00C15645"/>
    <w:rsid w:val="00C169A8"/>
    <w:rsid w:val="00C20285"/>
    <w:rsid w:val="00C21CEE"/>
    <w:rsid w:val="00C26B27"/>
    <w:rsid w:val="00C345E3"/>
    <w:rsid w:val="00C36200"/>
    <w:rsid w:val="00C40730"/>
    <w:rsid w:val="00C4089C"/>
    <w:rsid w:val="00C40D5D"/>
    <w:rsid w:val="00C4605A"/>
    <w:rsid w:val="00C54F4A"/>
    <w:rsid w:val="00C64745"/>
    <w:rsid w:val="00C666FF"/>
    <w:rsid w:val="00C7301B"/>
    <w:rsid w:val="00C76118"/>
    <w:rsid w:val="00C82326"/>
    <w:rsid w:val="00C83C20"/>
    <w:rsid w:val="00C84A00"/>
    <w:rsid w:val="00C868AC"/>
    <w:rsid w:val="00C870CD"/>
    <w:rsid w:val="00C93176"/>
    <w:rsid w:val="00C9390F"/>
    <w:rsid w:val="00C93A38"/>
    <w:rsid w:val="00C9428E"/>
    <w:rsid w:val="00C95D5C"/>
    <w:rsid w:val="00CA5D49"/>
    <w:rsid w:val="00CB43C0"/>
    <w:rsid w:val="00CB542B"/>
    <w:rsid w:val="00CC0223"/>
    <w:rsid w:val="00CC0258"/>
    <w:rsid w:val="00CC0A15"/>
    <w:rsid w:val="00CD1C20"/>
    <w:rsid w:val="00CD46C5"/>
    <w:rsid w:val="00CE0D7F"/>
    <w:rsid w:val="00D01AA7"/>
    <w:rsid w:val="00D0203D"/>
    <w:rsid w:val="00D06B85"/>
    <w:rsid w:val="00D07591"/>
    <w:rsid w:val="00D145B5"/>
    <w:rsid w:val="00D14B94"/>
    <w:rsid w:val="00D233B5"/>
    <w:rsid w:val="00D23F0F"/>
    <w:rsid w:val="00D408E4"/>
    <w:rsid w:val="00D43FF2"/>
    <w:rsid w:val="00D440CE"/>
    <w:rsid w:val="00D44C4A"/>
    <w:rsid w:val="00D45D55"/>
    <w:rsid w:val="00D5523D"/>
    <w:rsid w:val="00D626C3"/>
    <w:rsid w:val="00D72ACD"/>
    <w:rsid w:val="00D80C77"/>
    <w:rsid w:val="00D85608"/>
    <w:rsid w:val="00D859A6"/>
    <w:rsid w:val="00D877E5"/>
    <w:rsid w:val="00D9035F"/>
    <w:rsid w:val="00D9071A"/>
    <w:rsid w:val="00D90B60"/>
    <w:rsid w:val="00D964D7"/>
    <w:rsid w:val="00D97FF9"/>
    <w:rsid w:val="00DA5FEC"/>
    <w:rsid w:val="00DA7D72"/>
    <w:rsid w:val="00DB070A"/>
    <w:rsid w:val="00DB19A0"/>
    <w:rsid w:val="00DD6A73"/>
    <w:rsid w:val="00DE6053"/>
    <w:rsid w:val="00E052CD"/>
    <w:rsid w:val="00E101E7"/>
    <w:rsid w:val="00E1096D"/>
    <w:rsid w:val="00E114FB"/>
    <w:rsid w:val="00E1255A"/>
    <w:rsid w:val="00E13629"/>
    <w:rsid w:val="00E17E05"/>
    <w:rsid w:val="00E21B94"/>
    <w:rsid w:val="00E32611"/>
    <w:rsid w:val="00E326E2"/>
    <w:rsid w:val="00E32B23"/>
    <w:rsid w:val="00E347CE"/>
    <w:rsid w:val="00E52299"/>
    <w:rsid w:val="00E555F7"/>
    <w:rsid w:val="00E56670"/>
    <w:rsid w:val="00E5680D"/>
    <w:rsid w:val="00E734B5"/>
    <w:rsid w:val="00E7510A"/>
    <w:rsid w:val="00E8300F"/>
    <w:rsid w:val="00E855A7"/>
    <w:rsid w:val="00E86082"/>
    <w:rsid w:val="00E905CD"/>
    <w:rsid w:val="00E92DEC"/>
    <w:rsid w:val="00E9396D"/>
    <w:rsid w:val="00EA0ABA"/>
    <w:rsid w:val="00EA0D10"/>
    <w:rsid w:val="00EA61AD"/>
    <w:rsid w:val="00EB1DBF"/>
    <w:rsid w:val="00EB3B96"/>
    <w:rsid w:val="00EB6EFE"/>
    <w:rsid w:val="00EC0D6D"/>
    <w:rsid w:val="00EC37AD"/>
    <w:rsid w:val="00EC5B11"/>
    <w:rsid w:val="00EC5C18"/>
    <w:rsid w:val="00EC5C3B"/>
    <w:rsid w:val="00EC6698"/>
    <w:rsid w:val="00ED0FA9"/>
    <w:rsid w:val="00EE0735"/>
    <w:rsid w:val="00EE0766"/>
    <w:rsid w:val="00EE1F85"/>
    <w:rsid w:val="00EE1FA8"/>
    <w:rsid w:val="00EE2F0B"/>
    <w:rsid w:val="00EE3418"/>
    <w:rsid w:val="00EE341F"/>
    <w:rsid w:val="00EE3DC7"/>
    <w:rsid w:val="00EE487D"/>
    <w:rsid w:val="00EE528C"/>
    <w:rsid w:val="00EF7BB3"/>
    <w:rsid w:val="00F03577"/>
    <w:rsid w:val="00F06D5C"/>
    <w:rsid w:val="00F11CC0"/>
    <w:rsid w:val="00F1541B"/>
    <w:rsid w:val="00F16064"/>
    <w:rsid w:val="00F1730F"/>
    <w:rsid w:val="00F23937"/>
    <w:rsid w:val="00F26B14"/>
    <w:rsid w:val="00F32A13"/>
    <w:rsid w:val="00F33CBD"/>
    <w:rsid w:val="00F357CC"/>
    <w:rsid w:val="00F40F12"/>
    <w:rsid w:val="00F45163"/>
    <w:rsid w:val="00F45F94"/>
    <w:rsid w:val="00F47FBC"/>
    <w:rsid w:val="00F50260"/>
    <w:rsid w:val="00F50719"/>
    <w:rsid w:val="00F5540F"/>
    <w:rsid w:val="00F55F8C"/>
    <w:rsid w:val="00F560BB"/>
    <w:rsid w:val="00F57F0D"/>
    <w:rsid w:val="00F606A3"/>
    <w:rsid w:val="00F60D91"/>
    <w:rsid w:val="00F758FF"/>
    <w:rsid w:val="00F812A0"/>
    <w:rsid w:val="00F81625"/>
    <w:rsid w:val="00F82819"/>
    <w:rsid w:val="00F833D8"/>
    <w:rsid w:val="00FB480A"/>
    <w:rsid w:val="00FC193E"/>
    <w:rsid w:val="00FC55D4"/>
    <w:rsid w:val="00FC61A3"/>
    <w:rsid w:val="00FD0328"/>
    <w:rsid w:val="00FD3185"/>
    <w:rsid w:val="00FD5626"/>
    <w:rsid w:val="00FD5A7A"/>
    <w:rsid w:val="00FD66EE"/>
    <w:rsid w:val="00FE15D5"/>
    <w:rsid w:val="00FE210A"/>
    <w:rsid w:val="00FE41E8"/>
    <w:rsid w:val="00FF1BDD"/>
    <w:rsid w:val="00FF3842"/>
    <w:rsid w:val="00FF6807"/>
    <w:rsid w:val="00FF76E9"/>
    <w:rsid w:val="03B21581"/>
    <w:rsid w:val="1E49B627"/>
    <w:rsid w:val="1FE58688"/>
    <w:rsid w:val="392C5A6D"/>
    <w:rsid w:val="4D90E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12939"/>
  <w15:docId w15:val="{128CA50C-AB0F-46E9-897E-816B75A9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76E9"/>
    <w:rPr>
      <w:sz w:val="16"/>
      <w:szCs w:val="16"/>
    </w:rPr>
  </w:style>
  <w:style w:type="paragraph" w:styleId="CommentText">
    <w:name w:val="annotation text"/>
    <w:basedOn w:val="Normal"/>
    <w:link w:val="CommentTextChar"/>
    <w:uiPriority w:val="99"/>
    <w:semiHidden/>
    <w:unhideWhenUsed/>
    <w:rsid w:val="00FF76E9"/>
    <w:pPr>
      <w:spacing w:line="240" w:lineRule="auto"/>
    </w:pPr>
    <w:rPr>
      <w:sz w:val="20"/>
      <w:szCs w:val="20"/>
    </w:rPr>
  </w:style>
  <w:style w:type="character" w:customStyle="1" w:styleId="CommentTextChar">
    <w:name w:val="Comment Text Char"/>
    <w:basedOn w:val="DefaultParagraphFont"/>
    <w:link w:val="CommentText"/>
    <w:uiPriority w:val="99"/>
    <w:semiHidden/>
    <w:rsid w:val="00FF76E9"/>
    <w:rPr>
      <w:sz w:val="20"/>
      <w:szCs w:val="20"/>
    </w:rPr>
  </w:style>
  <w:style w:type="paragraph" w:styleId="CommentSubject">
    <w:name w:val="annotation subject"/>
    <w:basedOn w:val="CommentText"/>
    <w:next w:val="CommentText"/>
    <w:link w:val="CommentSubjectChar"/>
    <w:uiPriority w:val="99"/>
    <w:semiHidden/>
    <w:unhideWhenUsed/>
    <w:rsid w:val="00FF76E9"/>
    <w:rPr>
      <w:b/>
      <w:bCs/>
    </w:rPr>
  </w:style>
  <w:style w:type="character" w:customStyle="1" w:styleId="CommentSubjectChar">
    <w:name w:val="Comment Subject Char"/>
    <w:basedOn w:val="CommentTextChar"/>
    <w:link w:val="CommentSubject"/>
    <w:uiPriority w:val="99"/>
    <w:semiHidden/>
    <w:rsid w:val="00FF76E9"/>
    <w:rPr>
      <w:b/>
      <w:bCs/>
      <w:sz w:val="20"/>
      <w:szCs w:val="20"/>
    </w:rPr>
  </w:style>
  <w:style w:type="paragraph" w:styleId="BalloonText">
    <w:name w:val="Balloon Text"/>
    <w:basedOn w:val="Normal"/>
    <w:link w:val="BalloonTextChar"/>
    <w:uiPriority w:val="99"/>
    <w:semiHidden/>
    <w:unhideWhenUsed/>
    <w:rsid w:val="00FF7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6E9"/>
    <w:rPr>
      <w:rFonts w:ascii="Segoe UI" w:hAnsi="Segoe UI" w:cs="Segoe UI"/>
      <w:sz w:val="18"/>
      <w:szCs w:val="18"/>
    </w:rPr>
  </w:style>
  <w:style w:type="character" w:styleId="Hyperlink">
    <w:name w:val="Hyperlink"/>
    <w:basedOn w:val="DefaultParagraphFont"/>
    <w:uiPriority w:val="99"/>
    <w:unhideWhenUsed/>
    <w:rsid w:val="00A330E0"/>
    <w:rPr>
      <w:color w:val="0563C1" w:themeColor="hyperlink"/>
      <w:u w:val="single"/>
    </w:rPr>
  </w:style>
  <w:style w:type="paragraph" w:styleId="ListParagraph">
    <w:name w:val="List Paragraph"/>
    <w:basedOn w:val="Normal"/>
    <w:uiPriority w:val="34"/>
    <w:qFormat/>
    <w:rsid w:val="004D58AB"/>
    <w:pPr>
      <w:ind w:left="720"/>
      <w:contextualSpacing/>
    </w:pPr>
  </w:style>
  <w:style w:type="paragraph" w:customStyle="1" w:styleId="SGAHeader">
    <w:name w:val="SGAHeader"/>
    <w:basedOn w:val="Normal"/>
    <w:rsid w:val="008B182E"/>
    <w:pPr>
      <w:spacing w:after="0" w:line="220" w:lineRule="atLeast"/>
    </w:pPr>
    <w:rPr>
      <w:rFonts w:ascii="Times New Roman" w:eastAsia="SimSun" w:hAnsi="Times New Roman" w:cs="Times New Roman"/>
      <w:noProof/>
      <w:sz w:val="18"/>
      <w:szCs w:val="20"/>
    </w:rPr>
  </w:style>
  <w:style w:type="paragraph" w:customStyle="1" w:styleId="SGAText">
    <w:name w:val="SGAText"/>
    <w:basedOn w:val="Normal"/>
    <w:link w:val="SGATextChar"/>
    <w:rsid w:val="008B182E"/>
    <w:pPr>
      <w:spacing w:after="0" w:line="240" w:lineRule="atLeast"/>
    </w:pPr>
    <w:rPr>
      <w:rFonts w:ascii="Arial" w:eastAsia="SimSun" w:hAnsi="Arial" w:cs="Times New Roman"/>
      <w:sz w:val="20"/>
      <w:szCs w:val="20"/>
    </w:rPr>
  </w:style>
  <w:style w:type="character" w:customStyle="1" w:styleId="SGATextChar">
    <w:name w:val="SGAText Char"/>
    <w:link w:val="SGAText"/>
    <w:rsid w:val="008B182E"/>
    <w:rPr>
      <w:rFonts w:ascii="Arial" w:eastAsia="SimSun" w:hAnsi="Arial" w:cs="Times New Roman"/>
      <w:sz w:val="20"/>
      <w:szCs w:val="20"/>
    </w:rPr>
  </w:style>
  <w:style w:type="character" w:styleId="FollowedHyperlink">
    <w:name w:val="FollowedHyperlink"/>
    <w:basedOn w:val="DefaultParagraphFont"/>
    <w:uiPriority w:val="99"/>
    <w:semiHidden/>
    <w:unhideWhenUsed/>
    <w:rsid w:val="0018421A"/>
    <w:rPr>
      <w:color w:val="954F72" w:themeColor="followedHyperlink"/>
      <w:u w:val="single"/>
    </w:rPr>
  </w:style>
  <w:style w:type="character" w:customStyle="1" w:styleId="normaltextrun">
    <w:name w:val="normaltextrun"/>
    <w:basedOn w:val="DefaultParagraphFont"/>
    <w:rsid w:val="00AF4DA0"/>
  </w:style>
  <w:style w:type="character" w:styleId="UnresolvedMention">
    <w:name w:val="Unresolved Mention"/>
    <w:basedOn w:val="DefaultParagraphFont"/>
    <w:uiPriority w:val="99"/>
    <w:semiHidden/>
    <w:unhideWhenUsed/>
    <w:rsid w:val="00F758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41536">
      <w:bodyDiv w:val="1"/>
      <w:marLeft w:val="0"/>
      <w:marRight w:val="0"/>
      <w:marTop w:val="0"/>
      <w:marBottom w:val="0"/>
      <w:divBdr>
        <w:top w:val="none" w:sz="0" w:space="0" w:color="auto"/>
        <w:left w:val="none" w:sz="0" w:space="0" w:color="auto"/>
        <w:bottom w:val="none" w:sz="0" w:space="0" w:color="auto"/>
        <w:right w:val="none" w:sz="0" w:space="0" w:color="auto"/>
      </w:divBdr>
    </w:div>
    <w:div w:id="520095464">
      <w:bodyDiv w:val="1"/>
      <w:marLeft w:val="0"/>
      <w:marRight w:val="0"/>
      <w:marTop w:val="0"/>
      <w:marBottom w:val="0"/>
      <w:divBdr>
        <w:top w:val="none" w:sz="0" w:space="0" w:color="auto"/>
        <w:left w:val="none" w:sz="0" w:space="0" w:color="auto"/>
        <w:bottom w:val="none" w:sz="0" w:space="0" w:color="auto"/>
        <w:right w:val="none" w:sz="0" w:space="0" w:color="auto"/>
      </w:divBdr>
    </w:div>
    <w:div w:id="606474431">
      <w:bodyDiv w:val="1"/>
      <w:marLeft w:val="0"/>
      <w:marRight w:val="0"/>
      <w:marTop w:val="0"/>
      <w:marBottom w:val="0"/>
      <w:divBdr>
        <w:top w:val="none" w:sz="0" w:space="0" w:color="auto"/>
        <w:left w:val="none" w:sz="0" w:space="0" w:color="auto"/>
        <w:bottom w:val="none" w:sz="0" w:space="0" w:color="auto"/>
        <w:right w:val="none" w:sz="0" w:space="0" w:color="auto"/>
      </w:divBdr>
    </w:div>
    <w:div w:id="639305571">
      <w:bodyDiv w:val="1"/>
      <w:marLeft w:val="0"/>
      <w:marRight w:val="0"/>
      <w:marTop w:val="0"/>
      <w:marBottom w:val="0"/>
      <w:divBdr>
        <w:top w:val="none" w:sz="0" w:space="0" w:color="auto"/>
        <w:left w:val="none" w:sz="0" w:space="0" w:color="auto"/>
        <w:bottom w:val="none" w:sz="0" w:space="0" w:color="auto"/>
        <w:right w:val="none" w:sz="0" w:space="0" w:color="auto"/>
      </w:divBdr>
    </w:div>
    <w:div w:id="745882914">
      <w:bodyDiv w:val="1"/>
      <w:marLeft w:val="0"/>
      <w:marRight w:val="0"/>
      <w:marTop w:val="0"/>
      <w:marBottom w:val="0"/>
      <w:divBdr>
        <w:top w:val="none" w:sz="0" w:space="0" w:color="auto"/>
        <w:left w:val="none" w:sz="0" w:space="0" w:color="auto"/>
        <w:bottom w:val="none" w:sz="0" w:space="0" w:color="auto"/>
        <w:right w:val="none" w:sz="0" w:space="0" w:color="auto"/>
      </w:divBdr>
    </w:div>
    <w:div w:id="776099040">
      <w:bodyDiv w:val="1"/>
      <w:marLeft w:val="0"/>
      <w:marRight w:val="0"/>
      <w:marTop w:val="0"/>
      <w:marBottom w:val="0"/>
      <w:divBdr>
        <w:top w:val="none" w:sz="0" w:space="0" w:color="auto"/>
        <w:left w:val="none" w:sz="0" w:space="0" w:color="auto"/>
        <w:bottom w:val="none" w:sz="0" w:space="0" w:color="auto"/>
        <w:right w:val="none" w:sz="0" w:space="0" w:color="auto"/>
      </w:divBdr>
    </w:div>
    <w:div w:id="837573782">
      <w:bodyDiv w:val="1"/>
      <w:marLeft w:val="0"/>
      <w:marRight w:val="0"/>
      <w:marTop w:val="0"/>
      <w:marBottom w:val="0"/>
      <w:divBdr>
        <w:top w:val="none" w:sz="0" w:space="0" w:color="auto"/>
        <w:left w:val="none" w:sz="0" w:space="0" w:color="auto"/>
        <w:bottom w:val="none" w:sz="0" w:space="0" w:color="auto"/>
        <w:right w:val="none" w:sz="0" w:space="0" w:color="auto"/>
      </w:divBdr>
    </w:div>
    <w:div w:id="930897770">
      <w:bodyDiv w:val="1"/>
      <w:marLeft w:val="0"/>
      <w:marRight w:val="0"/>
      <w:marTop w:val="0"/>
      <w:marBottom w:val="0"/>
      <w:divBdr>
        <w:top w:val="none" w:sz="0" w:space="0" w:color="auto"/>
        <w:left w:val="none" w:sz="0" w:space="0" w:color="auto"/>
        <w:bottom w:val="none" w:sz="0" w:space="0" w:color="auto"/>
        <w:right w:val="none" w:sz="0" w:space="0" w:color="auto"/>
      </w:divBdr>
    </w:div>
    <w:div w:id="1422334518">
      <w:bodyDiv w:val="1"/>
      <w:marLeft w:val="0"/>
      <w:marRight w:val="0"/>
      <w:marTop w:val="0"/>
      <w:marBottom w:val="0"/>
      <w:divBdr>
        <w:top w:val="none" w:sz="0" w:space="0" w:color="auto"/>
        <w:left w:val="none" w:sz="0" w:space="0" w:color="auto"/>
        <w:bottom w:val="none" w:sz="0" w:space="0" w:color="auto"/>
        <w:right w:val="none" w:sz="0" w:space="0" w:color="auto"/>
      </w:divBdr>
    </w:div>
    <w:div w:id="1536044978">
      <w:bodyDiv w:val="1"/>
      <w:marLeft w:val="0"/>
      <w:marRight w:val="0"/>
      <w:marTop w:val="0"/>
      <w:marBottom w:val="0"/>
      <w:divBdr>
        <w:top w:val="none" w:sz="0" w:space="0" w:color="auto"/>
        <w:left w:val="none" w:sz="0" w:space="0" w:color="auto"/>
        <w:bottom w:val="none" w:sz="0" w:space="0" w:color="auto"/>
        <w:right w:val="none" w:sz="0" w:space="0" w:color="auto"/>
      </w:divBdr>
    </w:div>
    <w:div w:id="1696539571">
      <w:bodyDiv w:val="1"/>
      <w:marLeft w:val="0"/>
      <w:marRight w:val="0"/>
      <w:marTop w:val="0"/>
      <w:marBottom w:val="0"/>
      <w:divBdr>
        <w:top w:val="none" w:sz="0" w:space="0" w:color="auto"/>
        <w:left w:val="none" w:sz="0" w:space="0" w:color="auto"/>
        <w:bottom w:val="none" w:sz="0" w:space="0" w:color="auto"/>
        <w:right w:val="none" w:sz="0" w:space="0" w:color="auto"/>
      </w:divBdr>
    </w:div>
    <w:div w:id="1975600040">
      <w:bodyDiv w:val="1"/>
      <w:marLeft w:val="0"/>
      <w:marRight w:val="0"/>
      <w:marTop w:val="0"/>
      <w:marBottom w:val="0"/>
      <w:divBdr>
        <w:top w:val="none" w:sz="0" w:space="0" w:color="auto"/>
        <w:left w:val="none" w:sz="0" w:space="0" w:color="auto"/>
        <w:bottom w:val="none" w:sz="0" w:space="0" w:color="auto"/>
        <w:right w:val="none" w:sz="0" w:space="0" w:color="auto"/>
      </w:divBdr>
    </w:div>
    <w:div w:id="2015494381">
      <w:bodyDiv w:val="1"/>
      <w:marLeft w:val="0"/>
      <w:marRight w:val="0"/>
      <w:marTop w:val="0"/>
      <w:marBottom w:val="0"/>
      <w:divBdr>
        <w:top w:val="none" w:sz="0" w:space="0" w:color="auto"/>
        <w:left w:val="none" w:sz="0" w:space="0" w:color="auto"/>
        <w:bottom w:val="none" w:sz="0" w:space="0" w:color="auto"/>
        <w:right w:val="none" w:sz="0" w:space="0" w:color="auto"/>
      </w:divBdr>
    </w:div>
    <w:div w:id="20940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fele.com/INTERSHOP/web/WFS/Haefele-HAC-Site/en_US/-/USD/Static-View/pdfcatalog/en_US/H21_2022/index.html?startpage=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hafele.com/INTERSHOP/web/WFS/Haefele-HAC-Site/en_US/-/USD/Static-View/pdfcatalog/en_US/Decorative_Catalog_2022/index.html?startpage=0.1" TargetMode="External"/><Relationship Id="rId12" Type="http://schemas.openxmlformats.org/officeDocument/2006/relationships/hyperlink" Target="http://www.hafel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samantha.moore@hafele.us" TargetMode="External"/><Relationship Id="rId5" Type="http://schemas.openxmlformats.org/officeDocument/2006/relationships/webSettings" Target="webSettings.xml"/><Relationship Id="rId10" Type="http://schemas.openxmlformats.org/officeDocument/2006/relationships/hyperlink" Target="mailto:scott.kaminski@hafele.us" TargetMode="External"/><Relationship Id="rId4" Type="http://schemas.openxmlformats.org/officeDocument/2006/relationships/settings" Target="settings.xml"/><Relationship Id="rId9" Type="http://schemas.openxmlformats.org/officeDocument/2006/relationships/hyperlink" Target="http://www.hafel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C03B4-316D-4CA6-B974-5EEE400C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Amazon.com</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Kaminski, Scott</dc:creator>
  <cp:lastModifiedBy>Kaminski, Scott</cp:lastModifiedBy>
  <cp:revision>4</cp:revision>
  <cp:lastPrinted>2019-01-09T16:12:00Z</cp:lastPrinted>
  <dcterms:created xsi:type="dcterms:W3CDTF">2023-01-10T19:53:00Z</dcterms:created>
  <dcterms:modified xsi:type="dcterms:W3CDTF">2023-01-25T14:31:00Z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4576d61e919fa050a6ab575b34e9e98e2e55e9247515a1403e8a29ea2bc51f4d</vt:lpwstr>
  </property>
</Properties>
</file>